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38C676" w14:textId="7F4B4FB0" w:rsidR="001B5CC5" w:rsidRPr="00276CA9" w:rsidRDefault="00276CA9" w:rsidP="00276CA9">
      <w:pPr>
        <w:ind w:firstLineChars="0" w:firstLine="0"/>
        <w:jc w:val="center"/>
        <w:rPr>
          <w:rFonts w:ascii="Segoe UI Variable Small Semibol" w:eastAsiaTheme="minorEastAsia" w:hAnsi="Segoe UI Variable Small Semibol" w:cs="Times New Roman"/>
          <w:b/>
          <w:bCs/>
          <w:sz w:val="30"/>
          <w:szCs w:val="30"/>
        </w:rPr>
      </w:pPr>
      <w:r w:rsidRPr="00276CA9">
        <w:rPr>
          <w:rFonts w:ascii="Segoe UI Variable Small Semibol" w:eastAsiaTheme="minorEastAsia" w:hAnsi="Segoe UI Variable Small Semibol" w:cs="Times New Roman"/>
          <w:b/>
          <w:bCs/>
          <w:sz w:val="30"/>
          <w:szCs w:val="30"/>
        </w:rPr>
        <w:t>Explanation of Software Source Code</w:t>
      </w:r>
    </w:p>
    <w:p w14:paraId="073D13AB" w14:textId="67FDB3E1" w:rsidR="00276CA9" w:rsidRDefault="00276CA9" w:rsidP="00276CA9">
      <w:pPr>
        <w:ind w:firstLine="480"/>
        <w:rPr>
          <w:rFonts w:ascii="Times New Roman" w:eastAsiaTheme="minorEastAsia" w:hAnsi="Times New Roman" w:cs="Times New Roman"/>
        </w:rPr>
      </w:pPr>
      <w:r w:rsidRPr="00276CA9">
        <w:rPr>
          <w:rFonts w:ascii="Times New Roman" w:eastAsiaTheme="minorEastAsia" w:hAnsi="Times New Roman" w:cs="Times New Roman"/>
        </w:rPr>
        <w:t>In order to address the challenges faced by optical remote sensing images in complex scenes, such as multi-scale, small targets, and dense arrangement, which can result in poor detection performance, including missed and false detection</w:t>
      </w:r>
      <w:r>
        <w:rPr>
          <w:rFonts w:ascii="Times New Roman" w:eastAsiaTheme="minorEastAsia" w:hAnsi="Times New Roman" w:cs="Times New Roman"/>
        </w:rPr>
        <w:t>, t</w:t>
      </w:r>
      <w:r w:rsidRPr="00276CA9">
        <w:rPr>
          <w:rFonts w:ascii="Times New Roman" w:eastAsiaTheme="minorEastAsia" w:hAnsi="Times New Roman" w:cs="Times New Roman"/>
        </w:rPr>
        <w:t>his paper proposes improvements to the YOLOv5 model.</w:t>
      </w:r>
    </w:p>
    <w:p w14:paraId="0AEAB02F" w14:textId="65875A87" w:rsidR="00276CA9" w:rsidRDefault="00CB006F" w:rsidP="00276CA9">
      <w:pPr>
        <w:ind w:firstLine="48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>T</w:t>
      </w:r>
      <w:r w:rsidRPr="00CB006F">
        <w:rPr>
          <w:rFonts w:ascii="Times New Roman" w:eastAsiaTheme="minorEastAsia" w:hAnsi="Times New Roman" w:cs="Times New Roman"/>
        </w:rPr>
        <w:t>he experiment was conducted in</w:t>
      </w:r>
      <w:r>
        <w:rPr>
          <w:rFonts w:ascii="Times New Roman" w:eastAsiaTheme="minorEastAsia" w:hAnsi="Times New Roman" w:cs="Times New Roman"/>
        </w:rPr>
        <w:t xml:space="preserve"> the</w:t>
      </w:r>
      <w:r w:rsidR="00BF2122">
        <w:rPr>
          <w:rFonts w:ascii="Times New Roman" w:eastAsiaTheme="minorEastAsia" w:hAnsi="Times New Roman" w:cs="Times New Roman"/>
        </w:rPr>
        <w:t xml:space="preserve"> </w:t>
      </w:r>
      <w:r w:rsidRPr="00CB006F">
        <w:rPr>
          <w:rFonts w:ascii="Times New Roman" w:eastAsiaTheme="minorEastAsia" w:hAnsi="Times New Roman" w:cs="Times New Roman"/>
        </w:rPr>
        <w:t xml:space="preserve">Windows 11 operating system environment, utilizing </w:t>
      </w:r>
      <w:r>
        <w:rPr>
          <w:rFonts w:ascii="Times New Roman" w:eastAsiaTheme="minorEastAsia" w:hAnsi="Times New Roman" w:cs="Times New Roman"/>
        </w:rPr>
        <w:t>the</w:t>
      </w:r>
      <w:r w:rsidRPr="00CB006F">
        <w:rPr>
          <w:rFonts w:ascii="Times New Roman" w:eastAsiaTheme="minorEastAsia" w:hAnsi="Times New Roman" w:cs="Times New Roman"/>
        </w:rPr>
        <w:t xml:space="preserve"> GeForce RTX 3050 GPU, programmed in Python 3.7 on the </w:t>
      </w:r>
      <w:proofErr w:type="spellStart"/>
      <w:r w:rsidRPr="00CB006F">
        <w:rPr>
          <w:rFonts w:ascii="Times New Roman" w:eastAsiaTheme="minorEastAsia" w:hAnsi="Times New Roman" w:cs="Times New Roman"/>
        </w:rPr>
        <w:t>Pycharm</w:t>
      </w:r>
      <w:proofErr w:type="spellEnd"/>
      <w:r w:rsidRPr="00CB006F">
        <w:rPr>
          <w:rFonts w:ascii="Times New Roman" w:eastAsiaTheme="minorEastAsia" w:hAnsi="Times New Roman" w:cs="Times New Roman"/>
        </w:rPr>
        <w:t xml:space="preserve"> platform, with the </w:t>
      </w:r>
      <w:proofErr w:type="spellStart"/>
      <w:r w:rsidRPr="00CB006F">
        <w:rPr>
          <w:rFonts w:ascii="Times New Roman" w:eastAsiaTheme="minorEastAsia" w:hAnsi="Times New Roman" w:cs="Times New Roman"/>
        </w:rPr>
        <w:t>Pytorch</w:t>
      </w:r>
      <w:proofErr w:type="spellEnd"/>
      <w:r w:rsidRPr="00CB006F">
        <w:rPr>
          <w:rFonts w:ascii="Times New Roman" w:eastAsiaTheme="minorEastAsia" w:hAnsi="Times New Roman" w:cs="Times New Roman"/>
        </w:rPr>
        <w:t xml:space="preserve"> 1.7.1 deep learning framework</w:t>
      </w:r>
      <w:r>
        <w:rPr>
          <w:rFonts w:ascii="Times New Roman" w:eastAsiaTheme="minorEastAsia" w:hAnsi="Times New Roman" w:cs="Times New Roman"/>
        </w:rPr>
        <w:t xml:space="preserve">, and </w:t>
      </w:r>
      <w:r w:rsidRPr="00CB006F">
        <w:rPr>
          <w:rFonts w:ascii="Times New Roman" w:eastAsiaTheme="minorEastAsia" w:hAnsi="Times New Roman" w:cs="Times New Roman"/>
        </w:rPr>
        <w:t xml:space="preserve">using CUDA and </w:t>
      </w:r>
      <w:proofErr w:type="spellStart"/>
      <w:r w:rsidRPr="00CB006F">
        <w:rPr>
          <w:rFonts w:ascii="Times New Roman" w:eastAsiaTheme="minorEastAsia" w:hAnsi="Times New Roman" w:cs="Times New Roman"/>
        </w:rPr>
        <w:t>CuDNN</w:t>
      </w:r>
      <w:proofErr w:type="spellEnd"/>
      <w:r w:rsidRPr="00CB006F">
        <w:rPr>
          <w:rFonts w:ascii="Times New Roman" w:eastAsiaTheme="minorEastAsia" w:hAnsi="Times New Roman" w:cs="Times New Roman"/>
        </w:rPr>
        <w:t xml:space="preserve"> versions 11.0 and 8.0 respectively</w:t>
      </w:r>
      <w:r>
        <w:rPr>
          <w:rFonts w:ascii="Times New Roman" w:eastAsiaTheme="minorEastAsia" w:hAnsi="Times New Roman" w:cs="Times New Roman"/>
        </w:rPr>
        <w:t xml:space="preserve">, where the </w:t>
      </w:r>
      <w:r w:rsidRPr="00CB006F">
        <w:rPr>
          <w:rFonts w:ascii="Times New Roman" w:eastAsiaTheme="minorEastAsia" w:hAnsi="Times New Roman" w:cs="Times New Roman"/>
        </w:rPr>
        <w:t>model was built and network training was carried out</w:t>
      </w:r>
      <w:r>
        <w:rPr>
          <w:rFonts w:ascii="Times New Roman" w:eastAsiaTheme="minorEastAsia" w:hAnsi="Times New Roman" w:cs="Times New Roman"/>
        </w:rPr>
        <w:t>.</w:t>
      </w:r>
      <w:r w:rsidR="002224D5">
        <w:rPr>
          <w:rFonts w:ascii="Times New Roman" w:eastAsiaTheme="minorEastAsia" w:hAnsi="Times New Roman" w:cs="Times New Roman"/>
        </w:rPr>
        <w:t xml:space="preserve"> </w:t>
      </w:r>
      <w:r w:rsidR="002224D5" w:rsidRPr="002224D5">
        <w:rPr>
          <w:rFonts w:ascii="Times New Roman" w:eastAsiaTheme="minorEastAsia" w:hAnsi="Times New Roman" w:cs="Times New Roman"/>
        </w:rPr>
        <w:t>A selection of the improved code</w:t>
      </w:r>
      <w:r w:rsidR="002224D5">
        <w:rPr>
          <w:rFonts w:ascii="Times New Roman" w:eastAsiaTheme="minorEastAsia" w:hAnsi="Times New Roman" w:cs="Times New Roman"/>
        </w:rPr>
        <w:t xml:space="preserve"> is</w:t>
      </w:r>
      <w:r w:rsidR="002224D5" w:rsidRPr="002224D5">
        <w:rPr>
          <w:rFonts w:ascii="Times New Roman" w:eastAsiaTheme="minorEastAsia" w:hAnsi="Times New Roman" w:cs="Times New Roman"/>
        </w:rPr>
        <w:t xml:space="preserve"> shown below</w:t>
      </w:r>
      <w:r w:rsidR="002224D5">
        <w:rPr>
          <w:rFonts w:ascii="Times New Roman" w:eastAsiaTheme="minorEastAsia" w:hAnsi="Times New Roman" w:cs="Times New Roman"/>
        </w:rPr>
        <w:t>.</w:t>
      </w:r>
    </w:p>
    <w:p w14:paraId="32D1A6C0" w14:textId="3F01CA98" w:rsidR="002224D5" w:rsidRDefault="002224D5" w:rsidP="00276CA9">
      <w:pPr>
        <w:ind w:firstLine="48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 w:hint="eastAsia"/>
        </w:rPr>
        <w:t>(</w:t>
      </w:r>
      <w:r>
        <w:rPr>
          <w:rFonts w:ascii="Times New Roman" w:eastAsiaTheme="minorEastAsia" w:hAnsi="Times New Roman" w:cs="Times New Roman"/>
        </w:rPr>
        <w:t xml:space="preserve">1) </w:t>
      </w:r>
      <w:r w:rsidRPr="002224D5">
        <w:rPr>
          <w:rFonts w:ascii="Times New Roman" w:eastAsiaTheme="minorEastAsia" w:hAnsi="Times New Roman" w:cs="Times New Roman"/>
        </w:rPr>
        <w:t xml:space="preserve">Improvement Strategy 1: Add the Convolutional Block Attention Module (CBAM) in the </w:t>
      </w:r>
      <w:r w:rsidRPr="002224D5">
        <w:rPr>
          <w:rFonts w:ascii="Times New Roman" w:eastAsiaTheme="minorEastAsia" w:hAnsi="Times New Roman" w:cs="Times New Roman"/>
          <w:i/>
          <w:iCs/>
        </w:rPr>
        <w:t>common.py</w:t>
      </w:r>
      <w:r w:rsidRPr="002224D5">
        <w:t xml:space="preserve"> </w:t>
      </w:r>
      <w:r w:rsidRPr="002224D5">
        <w:rPr>
          <w:rFonts w:ascii="Times New Roman" w:hAnsi="Times New Roman" w:cs="Times New Roman"/>
        </w:rPr>
        <w:t>to</w:t>
      </w:r>
      <w:r w:rsidRPr="002224D5">
        <w:t xml:space="preserve"> </w:t>
      </w:r>
      <w:r w:rsidRPr="002224D5">
        <w:rPr>
          <w:rFonts w:ascii="Times New Roman" w:eastAsiaTheme="minorEastAsia" w:hAnsi="Times New Roman" w:cs="Times New Roman"/>
        </w:rPr>
        <w:t>enhance the extraction of target-adaptive optimal features.</w:t>
      </w:r>
    </w:p>
    <w:p w14:paraId="42C5EE87" w14:textId="6DC8D728" w:rsidR="002224D5" w:rsidRDefault="002224D5" w:rsidP="002224D5">
      <w:pPr>
        <w:ind w:firstLineChars="83" w:firstLine="199"/>
        <w:rPr>
          <w:rFonts w:ascii="Times New Roman" w:eastAsiaTheme="minorEastAsia" w:hAnsi="Times New Roman" w:cs="Times New Roman"/>
        </w:rPr>
      </w:pPr>
      <w:r w:rsidRPr="002B686A">
        <w:rPr>
          <w:rFonts w:ascii="Times New Roman" w:hAnsi="Times New Roman" w:cs="Times New Roman"/>
          <w:noProof/>
        </w:rPr>
        <w:drawing>
          <wp:inline distT="0" distB="0" distL="0" distR="0" wp14:anchorId="7289B65F" wp14:editId="6817A2AE">
            <wp:extent cx="5759450" cy="5709920"/>
            <wp:effectExtent l="0" t="0" r="0" b="508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5709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F10901" w14:textId="77777777" w:rsidR="00BF2122" w:rsidRDefault="00BF2122" w:rsidP="002224D5">
      <w:pPr>
        <w:ind w:firstLineChars="283" w:firstLine="679"/>
        <w:rPr>
          <w:rFonts w:ascii="Times New Roman" w:eastAsiaTheme="minorEastAsia" w:hAnsi="Times New Roman" w:cs="Times New Roman"/>
        </w:rPr>
      </w:pPr>
    </w:p>
    <w:p w14:paraId="4CF31397" w14:textId="615195E9" w:rsidR="002224D5" w:rsidRDefault="002224D5" w:rsidP="002224D5">
      <w:pPr>
        <w:ind w:firstLineChars="283" w:firstLine="679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 w:hint="eastAsia"/>
        </w:rPr>
        <w:lastRenderedPageBreak/>
        <w:t>(</w:t>
      </w:r>
      <w:r>
        <w:rPr>
          <w:rFonts w:ascii="Times New Roman" w:eastAsiaTheme="minorEastAsia" w:hAnsi="Times New Roman" w:cs="Times New Roman"/>
        </w:rPr>
        <w:t>2)</w:t>
      </w:r>
      <w:r w:rsidRPr="002224D5">
        <w:t xml:space="preserve"> </w:t>
      </w:r>
      <w:r w:rsidRPr="002224D5">
        <w:rPr>
          <w:rFonts w:ascii="Times New Roman" w:eastAsiaTheme="minorEastAsia" w:hAnsi="Times New Roman" w:cs="Times New Roman"/>
        </w:rPr>
        <w:t>Improvement Strategy 2:</w:t>
      </w:r>
      <w:r>
        <w:rPr>
          <w:rFonts w:ascii="Times New Roman" w:eastAsiaTheme="minorEastAsia" w:hAnsi="Times New Roman" w:cs="Times New Roman"/>
        </w:rPr>
        <w:t xml:space="preserve"> </w:t>
      </w:r>
      <w:r w:rsidRPr="002224D5">
        <w:rPr>
          <w:rFonts w:ascii="Times New Roman" w:eastAsiaTheme="minorEastAsia" w:hAnsi="Times New Roman" w:cs="Times New Roman"/>
        </w:rPr>
        <w:t>Inspired by the Weighted Bi-directional Feature Pyramid Network (</w:t>
      </w:r>
      <w:proofErr w:type="spellStart"/>
      <w:r w:rsidRPr="002224D5">
        <w:rPr>
          <w:rFonts w:ascii="Times New Roman" w:eastAsiaTheme="minorEastAsia" w:hAnsi="Times New Roman" w:cs="Times New Roman"/>
        </w:rPr>
        <w:t>BiFPN</w:t>
      </w:r>
      <w:proofErr w:type="spellEnd"/>
      <w:r w:rsidRPr="002224D5">
        <w:rPr>
          <w:rFonts w:ascii="Times New Roman" w:eastAsiaTheme="minorEastAsia" w:hAnsi="Times New Roman" w:cs="Times New Roman"/>
        </w:rPr>
        <w:t>)</w:t>
      </w:r>
      <w:r>
        <w:rPr>
          <w:rFonts w:ascii="Times New Roman" w:eastAsiaTheme="minorEastAsia" w:hAnsi="Times New Roman" w:cs="Times New Roman"/>
        </w:rPr>
        <w:t>, i</w:t>
      </w:r>
      <w:r w:rsidRPr="002224D5">
        <w:rPr>
          <w:rFonts w:ascii="Times New Roman" w:eastAsiaTheme="minorEastAsia" w:hAnsi="Times New Roman" w:cs="Times New Roman"/>
        </w:rPr>
        <w:t xml:space="preserve">ntroduce cross-layer connection channel and lightweight </w:t>
      </w:r>
      <w:proofErr w:type="spellStart"/>
      <w:r w:rsidRPr="002224D5">
        <w:rPr>
          <w:rFonts w:ascii="Times New Roman" w:eastAsiaTheme="minorEastAsia" w:hAnsi="Times New Roman" w:cs="Times New Roman"/>
        </w:rPr>
        <w:t>GSConv</w:t>
      </w:r>
      <w:proofErr w:type="spellEnd"/>
      <w:r w:rsidRPr="002224D5">
        <w:rPr>
          <w:rFonts w:ascii="Times New Roman" w:eastAsiaTheme="minorEastAsia" w:hAnsi="Times New Roman" w:cs="Times New Roman"/>
        </w:rPr>
        <w:t xml:space="preserve"> structure in the </w:t>
      </w:r>
      <w:r w:rsidRPr="002224D5">
        <w:rPr>
          <w:rFonts w:ascii="Times New Roman" w:eastAsiaTheme="minorEastAsia" w:hAnsi="Times New Roman" w:cs="Times New Roman"/>
          <w:i/>
          <w:iCs/>
        </w:rPr>
        <w:t>common.py</w:t>
      </w:r>
      <w:r w:rsidRPr="002224D5">
        <w:rPr>
          <w:rFonts w:ascii="Times New Roman" w:eastAsiaTheme="minorEastAsia" w:hAnsi="Times New Roman" w:cs="Times New Roman"/>
        </w:rPr>
        <w:t xml:space="preserve"> </w:t>
      </w:r>
      <w:r w:rsidRPr="002224D5">
        <w:rPr>
          <w:rFonts w:ascii="Times New Roman" w:eastAsiaTheme="minorEastAsia" w:hAnsi="Times New Roman" w:cs="Times New Roman"/>
        </w:rPr>
        <w:t>to achieve higher-level multi-scale feature fusion and reduce the number of model parameters</w:t>
      </w:r>
      <w:r>
        <w:rPr>
          <w:rFonts w:ascii="Times New Roman" w:eastAsiaTheme="minorEastAsia" w:hAnsi="Times New Roman" w:cs="Times New Roman"/>
        </w:rPr>
        <w:t>.</w:t>
      </w:r>
    </w:p>
    <w:p w14:paraId="4D13C525" w14:textId="259D4725" w:rsidR="002224D5" w:rsidRDefault="002224D5" w:rsidP="002224D5">
      <w:pPr>
        <w:ind w:firstLineChars="0" w:firstLine="0"/>
        <w:rPr>
          <w:rFonts w:ascii="Times New Roman" w:eastAsiaTheme="minorEastAsia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 wp14:anchorId="64BF938E" wp14:editId="248CA86C">
            <wp:extent cx="5753100" cy="3025140"/>
            <wp:effectExtent l="0" t="0" r="0" b="381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3025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DBF2DE3" w14:textId="1FCB6264" w:rsidR="002224D5" w:rsidRDefault="002224D5" w:rsidP="002224D5">
      <w:pPr>
        <w:ind w:firstLineChars="0" w:firstLine="0"/>
        <w:rPr>
          <w:rFonts w:ascii="Times New Roman" w:eastAsiaTheme="minorEastAsia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 wp14:anchorId="46FCE71B" wp14:editId="6F3ACD46">
            <wp:extent cx="5753100" cy="2834640"/>
            <wp:effectExtent l="0" t="0" r="0" b="381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2834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495769" w14:textId="77777777" w:rsidR="00BF2122" w:rsidRDefault="00BF2122" w:rsidP="002224D5">
      <w:pPr>
        <w:ind w:firstLine="480"/>
        <w:rPr>
          <w:rFonts w:ascii="Times New Roman" w:eastAsiaTheme="minorEastAsia" w:hAnsi="Times New Roman" w:cs="Times New Roman"/>
        </w:rPr>
      </w:pPr>
    </w:p>
    <w:p w14:paraId="588A6813" w14:textId="66F31A6B" w:rsidR="002224D5" w:rsidRDefault="002224D5" w:rsidP="002224D5">
      <w:pPr>
        <w:ind w:firstLine="48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>(3)</w:t>
      </w:r>
      <w:r w:rsidR="00BF2122" w:rsidRPr="00BF2122">
        <w:t xml:space="preserve"> </w:t>
      </w:r>
      <w:r w:rsidR="00BF2122" w:rsidRPr="00BF2122">
        <w:rPr>
          <w:rFonts w:ascii="Times New Roman" w:hAnsi="Times New Roman" w:cs="Times New Roman"/>
        </w:rPr>
        <w:t>I</w:t>
      </w:r>
      <w:r w:rsidR="00BF2122" w:rsidRPr="00BF2122">
        <w:rPr>
          <w:rFonts w:ascii="Times New Roman" w:eastAsiaTheme="minorEastAsia" w:hAnsi="Times New Roman" w:cs="Times New Roman"/>
        </w:rPr>
        <w:t>mprovement Strategy 3: Replace the original G-</w:t>
      </w:r>
      <w:proofErr w:type="spellStart"/>
      <w:r w:rsidR="00BF2122" w:rsidRPr="00BF2122">
        <w:rPr>
          <w:rFonts w:ascii="Times New Roman" w:eastAsiaTheme="minorEastAsia" w:hAnsi="Times New Roman" w:cs="Times New Roman"/>
        </w:rPr>
        <w:t>IoU</w:t>
      </w:r>
      <w:proofErr w:type="spellEnd"/>
      <w:r w:rsidR="00BF2122" w:rsidRPr="00BF2122">
        <w:rPr>
          <w:rFonts w:ascii="Times New Roman" w:eastAsiaTheme="minorEastAsia" w:hAnsi="Times New Roman" w:cs="Times New Roman"/>
        </w:rPr>
        <w:t xml:space="preserve"> loss function with the Wise-</w:t>
      </w:r>
      <w:proofErr w:type="spellStart"/>
      <w:r w:rsidR="00BF2122" w:rsidRPr="00BF2122">
        <w:rPr>
          <w:rFonts w:ascii="Times New Roman" w:eastAsiaTheme="minorEastAsia" w:hAnsi="Times New Roman" w:cs="Times New Roman"/>
        </w:rPr>
        <w:t>IoU</w:t>
      </w:r>
      <w:proofErr w:type="spellEnd"/>
      <w:r w:rsidR="00BF2122" w:rsidRPr="00BF2122">
        <w:rPr>
          <w:rFonts w:ascii="Times New Roman" w:eastAsiaTheme="minorEastAsia" w:hAnsi="Times New Roman" w:cs="Times New Roman"/>
        </w:rPr>
        <w:t xml:space="preserve"> loss function in the </w:t>
      </w:r>
      <w:r w:rsidR="00BF2122" w:rsidRPr="00BF2122">
        <w:rPr>
          <w:rFonts w:ascii="Times New Roman" w:eastAsiaTheme="minorEastAsia" w:hAnsi="Times New Roman" w:cs="Times New Roman"/>
          <w:i/>
          <w:iCs/>
        </w:rPr>
        <w:t>metrics.py</w:t>
      </w:r>
      <w:r w:rsidR="00BF2122" w:rsidRPr="00BF2122">
        <w:rPr>
          <w:rFonts w:ascii="Times New Roman" w:eastAsiaTheme="minorEastAsia" w:hAnsi="Times New Roman" w:cs="Times New Roman"/>
        </w:rPr>
        <w:t xml:space="preserve"> to calculate the localization loss, and assign reasonable gradient gains to cope with differences in image quality.</w:t>
      </w:r>
    </w:p>
    <w:p w14:paraId="161FC418" w14:textId="76881A2D" w:rsidR="00BF2122" w:rsidRDefault="00BF2122" w:rsidP="00BF2122">
      <w:pPr>
        <w:ind w:firstLineChars="0" w:firstLine="0"/>
        <w:rPr>
          <w:rFonts w:ascii="Times New Roman" w:eastAsiaTheme="minorEastAsia" w:hAnsi="Times New Roman" w:cs="Times New Roman"/>
        </w:rPr>
      </w:pPr>
      <w:r w:rsidRPr="008B0029">
        <w:rPr>
          <w:rFonts w:ascii="Times New Roman" w:hAnsi="Times New Roman" w:cs="Times New Roman"/>
          <w:noProof/>
        </w:rPr>
        <w:lastRenderedPageBreak/>
        <w:drawing>
          <wp:inline distT="0" distB="0" distL="0" distR="0" wp14:anchorId="119C33ED" wp14:editId="719EDCC3">
            <wp:extent cx="5759450" cy="3743960"/>
            <wp:effectExtent l="0" t="0" r="0" b="889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3743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A351D7" w14:textId="77777777" w:rsidR="00BF2122" w:rsidRDefault="00BF2122" w:rsidP="00BF2122">
      <w:pPr>
        <w:ind w:firstLine="480"/>
        <w:rPr>
          <w:rFonts w:ascii="Times New Roman" w:eastAsiaTheme="minorEastAsia" w:hAnsi="Times New Roman" w:cs="Times New Roman"/>
        </w:rPr>
      </w:pPr>
    </w:p>
    <w:p w14:paraId="5E611B92" w14:textId="73AB1721" w:rsidR="00BF2122" w:rsidRDefault="00BF2122" w:rsidP="00BF2122">
      <w:pPr>
        <w:ind w:firstLine="48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 w:hint="eastAsia"/>
        </w:rPr>
        <w:t>(</w:t>
      </w:r>
      <w:r>
        <w:rPr>
          <w:rFonts w:ascii="Times New Roman" w:eastAsiaTheme="minorEastAsia" w:hAnsi="Times New Roman" w:cs="Times New Roman"/>
        </w:rPr>
        <w:t>4)</w:t>
      </w:r>
      <w:r w:rsidRPr="00BF2122">
        <w:t xml:space="preserve"> </w:t>
      </w:r>
      <w:r>
        <w:rPr>
          <w:rFonts w:ascii="Times New Roman" w:eastAsiaTheme="minorEastAsia" w:hAnsi="Times New Roman" w:cs="Times New Roman"/>
        </w:rPr>
        <w:t>D</w:t>
      </w:r>
      <w:r w:rsidRPr="00BF2122">
        <w:rPr>
          <w:rFonts w:ascii="Times New Roman" w:eastAsiaTheme="minorEastAsia" w:hAnsi="Times New Roman" w:cs="Times New Roman"/>
        </w:rPr>
        <w:t>uring the preprocessing stage of experimental data, a median and bilateral filter method is used for noise reduction to reduce interference from ripples and waves and highlight the information of ship features.</w:t>
      </w:r>
    </w:p>
    <w:p w14:paraId="16EF52E5" w14:textId="12A92B72" w:rsidR="00BF2122" w:rsidRPr="00BF2122" w:rsidRDefault="00BF2122" w:rsidP="00BF2122">
      <w:pPr>
        <w:ind w:firstLineChars="0" w:firstLine="0"/>
        <w:rPr>
          <w:rFonts w:ascii="Times New Roman" w:eastAsiaTheme="minorEastAsia" w:hAnsi="Times New Roman" w:cs="Times New Roman" w:hint="eastAsia"/>
        </w:rPr>
      </w:pPr>
      <w:r w:rsidRPr="0023097D">
        <w:rPr>
          <w:rFonts w:ascii="Times New Roman" w:hAnsi="Times New Roman" w:cs="Times New Roman"/>
          <w:noProof/>
        </w:rPr>
        <w:drawing>
          <wp:inline distT="0" distB="0" distL="0" distR="0" wp14:anchorId="7EF45F32" wp14:editId="4C793776">
            <wp:extent cx="5759450" cy="3000375"/>
            <wp:effectExtent l="0" t="0" r="0" b="952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3000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BF2122" w:rsidRPr="00BF2122" w:rsidSect="00276CA9">
      <w:pgSz w:w="11906" w:h="16838"/>
      <w:pgMar w:top="1440" w:right="1418" w:bottom="1440" w:left="1418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KaiTi_GB2312">
    <w:altName w:val="楷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altName w:val="FangSong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altName w:val="KaiT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egoe UI Variable Small Semibol">
    <w:panose1 w:val="00000000000000000000"/>
    <w:charset w:val="00"/>
    <w:family w:val="auto"/>
    <w:pitch w:val="variable"/>
    <w:sig w:usb0="A00002FF" w:usb1="0000000B" w:usb2="00000000" w:usb3="00000000" w:csb0="0000019F" w:csb1="00000000"/>
  </w:font>
  <w:font w:name="等线 Light">
    <w:altName w:val="DengXian Light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6854AF"/>
    <w:multiLevelType w:val="hybridMultilevel"/>
    <w:tmpl w:val="8E525692"/>
    <w:lvl w:ilvl="0" w:tplc="EC68F516">
      <w:start w:val="1"/>
      <w:numFmt w:val="decimal"/>
      <w:pStyle w:val="a"/>
      <w:lvlText w:val="[%1]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14611931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6CA9"/>
    <w:rsid w:val="001135B8"/>
    <w:rsid w:val="001B5CC5"/>
    <w:rsid w:val="002224D5"/>
    <w:rsid w:val="00276CA9"/>
    <w:rsid w:val="008B0A43"/>
    <w:rsid w:val="00BF2122"/>
    <w:rsid w:val="00CB00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1F64B1"/>
  <w15:chartTrackingRefBased/>
  <w15:docId w15:val="{23EF725F-4E22-4D0E-9326-73958CD12B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1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276CA9"/>
    <w:pPr>
      <w:widowControl w:val="0"/>
      <w:spacing w:line="276" w:lineRule="auto"/>
      <w:ind w:firstLineChars="200" w:firstLine="200"/>
      <w:jc w:val="both"/>
    </w:pPr>
    <w:rPr>
      <w:rFonts w:eastAsia="Times New Roman"/>
      <w:sz w:val="24"/>
    </w:rPr>
  </w:style>
  <w:style w:type="paragraph" w:styleId="1">
    <w:name w:val="heading 1"/>
    <w:aliases w:val="中文题名"/>
    <w:basedOn w:val="a0"/>
    <w:next w:val="a0"/>
    <w:link w:val="10"/>
    <w:uiPriority w:val="9"/>
    <w:qFormat/>
    <w:rsid w:val="008B0A43"/>
    <w:pPr>
      <w:keepNext/>
      <w:keepLines/>
      <w:spacing w:afterLines="100" w:after="100" w:line="240" w:lineRule="auto"/>
      <w:jc w:val="center"/>
      <w:outlineLvl w:val="0"/>
    </w:pPr>
    <w:rPr>
      <w:rFonts w:eastAsia="黑体"/>
      <w:bCs/>
      <w:kern w:val="44"/>
      <w:sz w:val="36"/>
      <w:szCs w:val="4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MTDisplayEquation">
    <w:name w:val="MTDisplayEquation"/>
    <w:basedOn w:val="a0"/>
    <w:next w:val="a0"/>
    <w:link w:val="MTDisplayEquationChar"/>
    <w:rsid w:val="008B0A43"/>
    <w:pPr>
      <w:widowControl/>
      <w:tabs>
        <w:tab w:val="center" w:pos="4160"/>
        <w:tab w:val="right" w:pos="8300"/>
      </w:tabs>
      <w:adjustRightInd w:val="0"/>
      <w:snapToGrid w:val="0"/>
      <w:ind w:firstLine="420"/>
      <w:jc w:val="left"/>
    </w:pPr>
    <w:rPr>
      <w:rFonts w:ascii="Times New Roman" w:eastAsia="宋体" w:hAnsi="Times New Roman" w:cs="Times New Roman"/>
    </w:rPr>
  </w:style>
  <w:style w:type="character" w:customStyle="1" w:styleId="MTDisplayEquationChar">
    <w:name w:val="MTDisplayEquation Char"/>
    <w:basedOn w:val="a1"/>
    <w:link w:val="MTDisplayEquation"/>
    <w:rsid w:val="008B0A43"/>
    <w:rPr>
      <w:rFonts w:ascii="Times New Roman" w:eastAsia="宋体" w:hAnsi="Times New Roman" w:cs="Times New Roman"/>
    </w:rPr>
  </w:style>
  <w:style w:type="paragraph" w:customStyle="1" w:styleId="a4">
    <w:name w:val="参考文献"/>
    <w:link w:val="a5"/>
    <w:qFormat/>
    <w:rsid w:val="008B0A43"/>
    <w:pPr>
      <w:spacing w:line="264" w:lineRule="auto"/>
    </w:pPr>
    <w:rPr>
      <w:rFonts w:ascii="Times New Roman" w:eastAsia="黑体" w:hAnsi="Times New Roman" w:cs="Times New Roman"/>
    </w:rPr>
  </w:style>
  <w:style w:type="character" w:customStyle="1" w:styleId="a5">
    <w:name w:val="参考文献 字符"/>
    <w:basedOn w:val="a1"/>
    <w:link w:val="a4"/>
    <w:rsid w:val="008B0A43"/>
    <w:rPr>
      <w:rFonts w:ascii="Times New Roman" w:eastAsia="黑体" w:hAnsi="Times New Roman" w:cs="Times New Roman"/>
      <w:szCs w:val="21"/>
    </w:rPr>
  </w:style>
  <w:style w:type="character" w:styleId="a6">
    <w:name w:val="Hyperlink"/>
    <w:basedOn w:val="a1"/>
    <w:uiPriority w:val="99"/>
    <w:semiHidden/>
    <w:unhideWhenUsed/>
    <w:rsid w:val="008B0A43"/>
    <w:rPr>
      <w:color w:val="0563C1" w:themeColor="hyperlink"/>
      <w:u w:val="single"/>
    </w:rPr>
  </w:style>
  <w:style w:type="paragraph" w:styleId="a7">
    <w:name w:val="footnote text"/>
    <w:basedOn w:val="a0"/>
    <w:link w:val="a8"/>
    <w:uiPriority w:val="99"/>
    <w:semiHidden/>
    <w:unhideWhenUsed/>
    <w:rsid w:val="008B0A43"/>
    <w:pPr>
      <w:snapToGrid w:val="0"/>
      <w:jc w:val="left"/>
    </w:pPr>
    <w:rPr>
      <w:szCs w:val="18"/>
    </w:rPr>
  </w:style>
  <w:style w:type="character" w:customStyle="1" w:styleId="a8">
    <w:name w:val="脚注文本 字符"/>
    <w:basedOn w:val="a1"/>
    <w:link w:val="a7"/>
    <w:uiPriority w:val="99"/>
    <w:semiHidden/>
    <w:rsid w:val="008B0A43"/>
    <w:rPr>
      <w:rFonts w:eastAsia="宋体"/>
      <w:sz w:val="18"/>
      <w:szCs w:val="18"/>
    </w:rPr>
  </w:style>
  <w:style w:type="character" w:styleId="a9">
    <w:name w:val="footnote reference"/>
    <w:basedOn w:val="a1"/>
    <w:uiPriority w:val="99"/>
    <w:semiHidden/>
    <w:unhideWhenUsed/>
    <w:rsid w:val="008B0A43"/>
    <w:rPr>
      <w:vertAlign w:val="superscript"/>
    </w:rPr>
  </w:style>
  <w:style w:type="paragraph" w:styleId="aa">
    <w:name w:val="List Paragraph"/>
    <w:uiPriority w:val="34"/>
    <w:qFormat/>
    <w:rsid w:val="008B0A43"/>
    <w:pPr>
      <w:widowControl w:val="0"/>
      <w:spacing w:line="276" w:lineRule="auto"/>
      <w:ind w:firstLineChars="200" w:firstLine="420"/>
      <w:jc w:val="both"/>
    </w:pPr>
    <w:rPr>
      <w:rFonts w:eastAsia="宋体"/>
      <w:sz w:val="18"/>
    </w:rPr>
  </w:style>
  <w:style w:type="paragraph" w:styleId="ab">
    <w:name w:val="Balloon Text"/>
    <w:basedOn w:val="a0"/>
    <w:link w:val="ac"/>
    <w:uiPriority w:val="99"/>
    <w:semiHidden/>
    <w:unhideWhenUsed/>
    <w:rsid w:val="008B0A43"/>
    <w:pPr>
      <w:spacing w:line="240" w:lineRule="auto"/>
    </w:pPr>
    <w:rPr>
      <w:szCs w:val="18"/>
    </w:rPr>
  </w:style>
  <w:style w:type="character" w:customStyle="1" w:styleId="ac">
    <w:name w:val="批注框文本 字符"/>
    <w:basedOn w:val="a1"/>
    <w:link w:val="ab"/>
    <w:uiPriority w:val="99"/>
    <w:semiHidden/>
    <w:rsid w:val="008B0A43"/>
    <w:rPr>
      <w:rFonts w:eastAsia="宋体"/>
      <w:sz w:val="18"/>
      <w:szCs w:val="18"/>
    </w:rPr>
  </w:style>
  <w:style w:type="paragraph" w:styleId="ad">
    <w:name w:val="annotation text"/>
    <w:basedOn w:val="a0"/>
    <w:link w:val="ae"/>
    <w:uiPriority w:val="99"/>
    <w:semiHidden/>
    <w:unhideWhenUsed/>
    <w:rsid w:val="008B0A43"/>
    <w:pPr>
      <w:jc w:val="left"/>
    </w:pPr>
  </w:style>
  <w:style w:type="character" w:customStyle="1" w:styleId="ae">
    <w:name w:val="批注文字 字符"/>
    <w:basedOn w:val="a1"/>
    <w:link w:val="ad"/>
    <w:uiPriority w:val="99"/>
    <w:semiHidden/>
    <w:rsid w:val="008B0A43"/>
    <w:rPr>
      <w:rFonts w:eastAsia="宋体"/>
      <w:sz w:val="18"/>
    </w:rPr>
  </w:style>
  <w:style w:type="character" w:styleId="af">
    <w:name w:val="annotation reference"/>
    <w:basedOn w:val="a1"/>
    <w:uiPriority w:val="99"/>
    <w:semiHidden/>
    <w:unhideWhenUsed/>
    <w:rsid w:val="008B0A43"/>
    <w:rPr>
      <w:sz w:val="21"/>
      <w:szCs w:val="21"/>
    </w:rPr>
  </w:style>
  <w:style w:type="paragraph" w:styleId="af0">
    <w:name w:val="annotation subject"/>
    <w:basedOn w:val="ad"/>
    <w:next w:val="ad"/>
    <w:link w:val="af1"/>
    <w:uiPriority w:val="99"/>
    <w:semiHidden/>
    <w:unhideWhenUsed/>
    <w:rsid w:val="008B0A43"/>
    <w:rPr>
      <w:b/>
      <w:bCs/>
    </w:rPr>
  </w:style>
  <w:style w:type="character" w:customStyle="1" w:styleId="af1">
    <w:name w:val="批注主题 字符"/>
    <w:basedOn w:val="ae"/>
    <w:link w:val="af0"/>
    <w:uiPriority w:val="99"/>
    <w:semiHidden/>
    <w:rsid w:val="008B0A43"/>
    <w:rPr>
      <w:rFonts w:eastAsia="宋体"/>
      <w:b/>
      <w:bCs/>
      <w:sz w:val="18"/>
    </w:rPr>
  </w:style>
  <w:style w:type="paragraph" w:styleId="af2">
    <w:name w:val="endnote text"/>
    <w:basedOn w:val="a0"/>
    <w:link w:val="af3"/>
    <w:uiPriority w:val="99"/>
    <w:semiHidden/>
    <w:unhideWhenUsed/>
    <w:rsid w:val="008B0A43"/>
    <w:pPr>
      <w:snapToGrid w:val="0"/>
      <w:jc w:val="left"/>
    </w:pPr>
  </w:style>
  <w:style w:type="character" w:customStyle="1" w:styleId="af3">
    <w:name w:val="尾注文本 字符"/>
    <w:basedOn w:val="a1"/>
    <w:link w:val="af2"/>
    <w:uiPriority w:val="99"/>
    <w:semiHidden/>
    <w:rsid w:val="008B0A43"/>
    <w:rPr>
      <w:rFonts w:eastAsia="宋体"/>
      <w:sz w:val="18"/>
    </w:rPr>
  </w:style>
  <w:style w:type="character" w:styleId="af4">
    <w:name w:val="endnote reference"/>
    <w:uiPriority w:val="99"/>
    <w:semiHidden/>
    <w:unhideWhenUsed/>
    <w:rsid w:val="008B0A43"/>
    <w:rPr>
      <w:vertAlign w:val="superscript"/>
    </w:rPr>
  </w:style>
  <w:style w:type="paragraph" w:customStyle="1" w:styleId="2">
    <w:name w:val="英文标题2"/>
    <w:link w:val="20"/>
    <w:qFormat/>
    <w:rsid w:val="008B0A43"/>
    <w:pPr>
      <w:snapToGrid w:val="0"/>
      <w:spacing w:line="360" w:lineRule="auto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20">
    <w:name w:val="英文标题2 字符"/>
    <w:basedOn w:val="a1"/>
    <w:link w:val="2"/>
    <w:rsid w:val="008B0A43"/>
    <w:rPr>
      <w:rFonts w:ascii="Times New Roman" w:eastAsia="Times New Roman" w:hAnsi="Times New Roman" w:cs="Times New Roman"/>
      <w:b/>
      <w:sz w:val="20"/>
      <w:szCs w:val="20"/>
    </w:rPr>
  </w:style>
  <w:style w:type="paragraph" w:customStyle="1" w:styleId="af5">
    <w:name w:val="英文图表"/>
    <w:link w:val="af6"/>
    <w:qFormat/>
    <w:rsid w:val="008B0A43"/>
    <w:pPr>
      <w:adjustRightInd w:val="0"/>
      <w:snapToGrid w:val="0"/>
      <w:spacing w:beforeLines="20" w:afterLines="20" w:line="240" w:lineRule="exact"/>
      <w:jc w:val="center"/>
    </w:pPr>
    <w:rPr>
      <w:rFonts w:ascii="Times New Roman" w:eastAsia="宋体" w:hAnsi="Times New Roman" w:cs="Times New Roman"/>
      <w:b/>
      <w:sz w:val="18"/>
      <w:szCs w:val="18"/>
    </w:rPr>
  </w:style>
  <w:style w:type="character" w:customStyle="1" w:styleId="af6">
    <w:name w:val="英文图表 字符"/>
    <w:basedOn w:val="a1"/>
    <w:link w:val="af5"/>
    <w:rsid w:val="008B0A43"/>
    <w:rPr>
      <w:rFonts w:ascii="Times New Roman" w:eastAsia="宋体" w:hAnsi="Times New Roman" w:cs="Times New Roman"/>
      <w:b/>
      <w:sz w:val="18"/>
      <w:szCs w:val="18"/>
    </w:rPr>
  </w:style>
  <w:style w:type="paragraph" w:customStyle="1" w:styleId="af7">
    <w:name w:val="英文摘要关键词"/>
    <w:link w:val="af8"/>
    <w:qFormat/>
    <w:rsid w:val="008B0A43"/>
    <w:pPr>
      <w:spacing w:line="320" w:lineRule="exact"/>
      <w:jc w:val="both"/>
    </w:pPr>
    <w:rPr>
      <w:rFonts w:ascii="Times New Roman" w:eastAsia="KaiTi_GB2312" w:hAnsi="Times New Roman" w:cs="Times New Roman"/>
      <w:sz w:val="18"/>
      <w:szCs w:val="18"/>
    </w:rPr>
  </w:style>
  <w:style w:type="character" w:customStyle="1" w:styleId="af8">
    <w:name w:val="英文摘要关键词 字符"/>
    <w:basedOn w:val="a1"/>
    <w:link w:val="af7"/>
    <w:rsid w:val="008B0A43"/>
    <w:rPr>
      <w:rFonts w:ascii="Times New Roman" w:eastAsia="KaiTi_GB2312" w:hAnsi="Times New Roman" w:cs="Times New Roman"/>
      <w:sz w:val="18"/>
      <w:szCs w:val="18"/>
    </w:rPr>
  </w:style>
  <w:style w:type="paragraph" w:customStyle="1" w:styleId="af9">
    <w:name w:val="英文作者姓名单位"/>
    <w:link w:val="afa"/>
    <w:qFormat/>
    <w:rsid w:val="008B0A43"/>
    <w:pPr>
      <w:spacing w:line="320" w:lineRule="exact"/>
      <w:jc w:val="center"/>
    </w:pPr>
    <w:rPr>
      <w:rFonts w:ascii="Times New Roman" w:eastAsia="宋体" w:hAnsi="Times New Roman" w:cs="Times New Roman"/>
      <w:sz w:val="20"/>
      <w:szCs w:val="20"/>
    </w:rPr>
  </w:style>
  <w:style w:type="character" w:customStyle="1" w:styleId="afa">
    <w:name w:val="英文作者姓名单位 字符"/>
    <w:basedOn w:val="a1"/>
    <w:link w:val="af9"/>
    <w:rsid w:val="008B0A43"/>
    <w:rPr>
      <w:rFonts w:ascii="Times New Roman" w:eastAsia="宋体" w:hAnsi="Times New Roman" w:cs="Times New Roman"/>
      <w:sz w:val="20"/>
      <w:szCs w:val="20"/>
    </w:rPr>
  </w:style>
  <w:style w:type="paragraph" w:customStyle="1" w:styleId="afb">
    <w:name w:val="摘要关键词中图号"/>
    <w:link w:val="afc"/>
    <w:qFormat/>
    <w:rsid w:val="008B0A43"/>
    <w:pPr>
      <w:widowControl w:val="0"/>
      <w:tabs>
        <w:tab w:val="left" w:pos="7560"/>
      </w:tabs>
      <w:spacing w:afterLines="50" w:line="280" w:lineRule="exact"/>
    </w:pPr>
    <w:rPr>
      <w:rFonts w:ascii="Times New Roman" w:eastAsia="黑体" w:hAnsi="Times New Roman" w:cs="Times New Roman"/>
      <w:sz w:val="18"/>
      <w:szCs w:val="18"/>
    </w:rPr>
  </w:style>
  <w:style w:type="character" w:customStyle="1" w:styleId="afc">
    <w:name w:val="摘要关键词中图号 字符"/>
    <w:basedOn w:val="a1"/>
    <w:link w:val="afb"/>
    <w:rsid w:val="008B0A43"/>
    <w:rPr>
      <w:rFonts w:ascii="Times New Roman" w:eastAsia="黑体" w:hAnsi="Times New Roman" w:cs="Times New Roman"/>
      <w:sz w:val="18"/>
      <w:szCs w:val="18"/>
    </w:rPr>
  </w:style>
  <w:style w:type="paragraph" w:customStyle="1" w:styleId="11">
    <w:name w:val="中文标题1"/>
    <w:next w:val="a0"/>
    <w:link w:val="12"/>
    <w:qFormat/>
    <w:rsid w:val="008B0A43"/>
    <w:pPr>
      <w:spacing w:afterLines="100"/>
      <w:jc w:val="center"/>
      <w:outlineLvl w:val="0"/>
    </w:pPr>
    <w:rPr>
      <w:rFonts w:ascii="Times New Roman" w:eastAsia="黑体" w:hAnsi="Times New Roman"/>
      <w:bCs/>
      <w:kern w:val="44"/>
      <w:sz w:val="36"/>
      <w:szCs w:val="44"/>
    </w:rPr>
  </w:style>
  <w:style w:type="character" w:customStyle="1" w:styleId="12">
    <w:name w:val="中文标题1 字符"/>
    <w:basedOn w:val="a1"/>
    <w:link w:val="11"/>
    <w:rsid w:val="008B0A43"/>
    <w:rPr>
      <w:rFonts w:ascii="Times New Roman" w:eastAsia="黑体" w:hAnsi="Times New Roman"/>
      <w:bCs/>
      <w:kern w:val="44"/>
      <w:sz w:val="36"/>
      <w:szCs w:val="44"/>
    </w:rPr>
  </w:style>
  <w:style w:type="paragraph" w:customStyle="1" w:styleId="afd">
    <w:name w:val="中文单位"/>
    <w:basedOn w:val="afe"/>
    <w:link w:val="aff"/>
    <w:qFormat/>
    <w:rsid w:val="008B0A43"/>
    <w:rPr>
      <w:rFonts w:eastAsia="宋体"/>
      <w:sz w:val="18"/>
    </w:rPr>
  </w:style>
  <w:style w:type="character" w:customStyle="1" w:styleId="aff">
    <w:name w:val="中文单位 字符"/>
    <w:basedOn w:val="aff0"/>
    <w:link w:val="afd"/>
    <w:rsid w:val="008B0A43"/>
    <w:rPr>
      <w:rFonts w:eastAsia="宋体"/>
      <w:sz w:val="18"/>
    </w:rPr>
  </w:style>
  <w:style w:type="paragraph" w:customStyle="1" w:styleId="aff1">
    <w:name w:val="中文二级标题"/>
    <w:link w:val="aff2"/>
    <w:qFormat/>
    <w:rsid w:val="008B0A43"/>
    <w:pPr>
      <w:spacing w:beforeLines="40" w:afterLines="80" w:line="320" w:lineRule="exact"/>
      <w:ind w:left="500" w:hangingChars="500" w:hanging="500"/>
      <w:jc w:val="both"/>
      <w:outlineLvl w:val="2"/>
    </w:pPr>
    <w:rPr>
      <w:rFonts w:ascii="Times New Roman" w:eastAsia="仿宋" w:hAnsi="Times New Roman" w:cs="Times New Roman"/>
      <w:sz w:val="28"/>
      <w:szCs w:val="28"/>
    </w:rPr>
  </w:style>
  <w:style w:type="character" w:customStyle="1" w:styleId="aff2">
    <w:name w:val="中文二级标题 字符"/>
    <w:basedOn w:val="a1"/>
    <w:link w:val="aff1"/>
    <w:rsid w:val="008B0A43"/>
    <w:rPr>
      <w:rFonts w:ascii="Times New Roman" w:eastAsia="仿宋" w:hAnsi="Times New Roman" w:cs="Times New Roman"/>
      <w:sz w:val="28"/>
      <w:szCs w:val="28"/>
    </w:rPr>
  </w:style>
  <w:style w:type="paragraph" w:customStyle="1" w:styleId="aff3">
    <w:name w:val="中文三级标题"/>
    <w:link w:val="aff4"/>
    <w:qFormat/>
    <w:rsid w:val="008B0A43"/>
    <w:pPr>
      <w:spacing w:line="264" w:lineRule="auto"/>
      <w:outlineLvl w:val="3"/>
    </w:pPr>
    <w:rPr>
      <w:rFonts w:ascii="Times New Roman" w:eastAsia="黑体" w:hAnsi="Times New Roman" w:cs="Times New Roman"/>
    </w:rPr>
  </w:style>
  <w:style w:type="character" w:customStyle="1" w:styleId="aff4">
    <w:name w:val="中文三级标题 字符"/>
    <w:basedOn w:val="a1"/>
    <w:link w:val="aff3"/>
    <w:rsid w:val="008B0A43"/>
    <w:rPr>
      <w:rFonts w:ascii="Times New Roman" w:eastAsia="黑体" w:hAnsi="Times New Roman" w:cs="Times New Roman"/>
      <w:szCs w:val="21"/>
    </w:rPr>
  </w:style>
  <w:style w:type="paragraph" w:customStyle="1" w:styleId="aff5">
    <w:name w:val="中文四级标题"/>
    <w:link w:val="aff6"/>
    <w:qFormat/>
    <w:rsid w:val="008B0A43"/>
    <w:pPr>
      <w:spacing w:line="276" w:lineRule="auto"/>
      <w:outlineLvl w:val="4"/>
    </w:pPr>
    <w:rPr>
      <w:rFonts w:ascii="Times New Roman" w:eastAsia="宋体" w:hAnsi="Times New Roman" w:cs="Times New Roman"/>
    </w:rPr>
  </w:style>
  <w:style w:type="character" w:customStyle="1" w:styleId="aff6">
    <w:name w:val="中文四级标题 字符"/>
    <w:basedOn w:val="a1"/>
    <w:link w:val="aff5"/>
    <w:rsid w:val="008B0A43"/>
    <w:rPr>
      <w:rFonts w:ascii="Times New Roman" w:eastAsia="宋体" w:hAnsi="Times New Roman" w:cs="Times New Roman"/>
      <w:szCs w:val="21"/>
    </w:rPr>
  </w:style>
  <w:style w:type="paragraph" w:customStyle="1" w:styleId="aff7">
    <w:name w:val="中文图表"/>
    <w:link w:val="aff8"/>
    <w:qFormat/>
    <w:rsid w:val="008B0A43"/>
    <w:pPr>
      <w:adjustRightInd w:val="0"/>
      <w:snapToGrid w:val="0"/>
      <w:spacing w:beforeLines="20" w:afterLines="20" w:line="240" w:lineRule="exact"/>
      <w:jc w:val="center"/>
    </w:pPr>
    <w:rPr>
      <w:rFonts w:ascii="Times New Roman" w:eastAsia="黑体" w:hAnsi="Times New Roman" w:cs="Times New Roman"/>
      <w:sz w:val="18"/>
      <w:szCs w:val="18"/>
    </w:rPr>
  </w:style>
  <w:style w:type="character" w:customStyle="1" w:styleId="aff8">
    <w:name w:val="中文图表 字符"/>
    <w:basedOn w:val="a1"/>
    <w:link w:val="aff7"/>
    <w:rsid w:val="008B0A43"/>
    <w:rPr>
      <w:rFonts w:ascii="Times New Roman" w:eastAsia="黑体" w:hAnsi="Times New Roman" w:cs="Times New Roman"/>
      <w:sz w:val="18"/>
      <w:szCs w:val="18"/>
    </w:rPr>
  </w:style>
  <w:style w:type="paragraph" w:customStyle="1" w:styleId="aff9">
    <w:name w:val="中文五级标题"/>
    <w:link w:val="affa"/>
    <w:qFormat/>
    <w:rsid w:val="008B0A43"/>
    <w:pPr>
      <w:spacing w:line="276" w:lineRule="auto"/>
      <w:outlineLvl w:val="5"/>
    </w:pPr>
    <w:rPr>
      <w:rFonts w:ascii="Times New Roman" w:eastAsia="宋体" w:hAnsi="Times New Roman" w:cs="Times New Roman"/>
    </w:rPr>
  </w:style>
  <w:style w:type="character" w:customStyle="1" w:styleId="affa">
    <w:name w:val="中文五级标题 字符"/>
    <w:basedOn w:val="a1"/>
    <w:link w:val="aff9"/>
    <w:rsid w:val="008B0A43"/>
    <w:rPr>
      <w:rFonts w:ascii="Times New Roman" w:eastAsia="宋体" w:hAnsi="Times New Roman" w:cs="Times New Roman"/>
      <w:szCs w:val="21"/>
    </w:rPr>
  </w:style>
  <w:style w:type="paragraph" w:customStyle="1" w:styleId="affb">
    <w:name w:val="中文摘要关键词"/>
    <w:link w:val="affc"/>
    <w:qFormat/>
    <w:rsid w:val="008B0A43"/>
    <w:pPr>
      <w:widowControl w:val="0"/>
      <w:tabs>
        <w:tab w:val="left" w:pos="7560"/>
      </w:tabs>
      <w:spacing w:afterLines="50" w:line="280" w:lineRule="exact"/>
      <w:jc w:val="both"/>
    </w:pPr>
    <w:rPr>
      <w:rFonts w:ascii="Times New Roman" w:eastAsia="仿宋" w:hAnsi="Times New Roman" w:cs="Times New Roman"/>
      <w:sz w:val="18"/>
      <w:szCs w:val="18"/>
    </w:rPr>
  </w:style>
  <w:style w:type="character" w:customStyle="1" w:styleId="affc">
    <w:name w:val="中文摘要关键词 字符"/>
    <w:basedOn w:val="a1"/>
    <w:link w:val="affb"/>
    <w:rsid w:val="008B0A43"/>
    <w:rPr>
      <w:rFonts w:ascii="Times New Roman" w:eastAsia="仿宋" w:hAnsi="Times New Roman" w:cs="Times New Roman"/>
      <w:sz w:val="18"/>
      <w:szCs w:val="18"/>
    </w:rPr>
  </w:style>
  <w:style w:type="paragraph" w:customStyle="1" w:styleId="affd">
    <w:name w:val="中文正文"/>
    <w:link w:val="affe"/>
    <w:qFormat/>
    <w:rsid w:val="008B0A43"/>
    <w:pPr>
      <w:tabs>
        <w:tab w:val="left" w:pos="2955"/>
      </w:tabs>
      <w:spacing w:line="276" w:lineRule="auto"/>
      <w:ind w:firstLineChars="200" w:firstLine="200"/>
      <w:jc w:val="both"/>
    </w:pPr>
    <w:rPr>
      <w:rFonts w:ascii="Times New Roman" w:eastAsia="宋体" w:hAnsi="Times New Roman" w:cs="Times New Roman"/>
    </w:rPr>
  </w:style>
  <w:style w:type="character" w:customStyle="1" w:styleId="affe">
    <w:name w:val="中文正文 字符"/>
    <w:basedOn w:val="a1"/>
    <w:link w:val="affd"/>
    <w:rsid w:val="008B0A43"/>
    <w:rPr>
      <w:rFonts w:ascii="Times New Roman" w:eastAsia="宋体" w:hAnsi="Times New Roman" w:cs="Times New Roman"/>
      <w:szCs w:val="21"/>
    </w:rPr>
  </w:style>
  <w:style w:type="paragraph" w:customStyle="1" w:styleId="afe">
    <w:name w:val="中文作者"/>
    <w:basedOn w:val="a0"/>
    <w:link w:val="aff0"/>
    <w:qFormat/>
    <w:rsid w:val="008B0A43"/>
    <w:pPr>
      <w:spacing w:line="240" w:lineRule="auto"/>
      <w:jc w:val="center"/>
    </w:pPr>
    <w:rPr>
      <w:rFonts w:eastAsia="楷体"/>
    </w:rPr>
  </w:style>
  <w:style w:type="character" w:customStyle="1" w:styleId="aff0">
    <w:name w:val="中文作者 字符"/>
    <w:basedOn w:val="a1"/>
    <w:link w:val="afe"/>
    <w:rsid w:val="008B0A43"/>
    <w:rPr>
      <w:rFonts w:eastAsia="楷体"/>
    </w:rPr>
  </w:style>
  <w:style w:type="paragraph" w:customStyle="1" w:styleId="afff">
    <w:name w:val="中文作者上标"/>
    <w:link w:val="afff0"/>
    <w:qFormat/>
    <w:rsid w:val="008B0A43"/>
    <w:pPr>
      <w:widowControl w:val="0"/>
      <w:tabs>
        <w:tab w:val="center" w:pos="5233"/>
        <w:tab w:val="left" w:pos="7350"/>
      </w:tabs>
      <w:jc w:val="center"/>
    </w:pPr>
    <w:rPr>
      <w:rFonts w:ascii="Times New Roman" w:eastAsia="宋体" w:hAnsi="Times New Roman"/>
      <w:vertAlign w:val="superscript"/>
    </w:rPr>
  </w:style>
  <w:style w:type="character" w:customStyle="1" w:styleId="afff0">
    <w:name w:val="中文作者上标 字符"/>
    <w:basedOn w:val="a1"/>
    <w:link w:val="afff"/>
    <w:rsid w:val="008B0A43"/>
    <w:rPr>
      <w:rFonts w:ascii="Times New Roman" w:eastAsia="宋体" w:hAnsi="Times New Roman"/>
      <w:vertAlign w:val="superscript"/>
    </w:rPr>
  </w:style>
  <w:style w:type="paragraph" w:customStyle="1" w:styleId="a">
    <w:name w:val="中英文参考文献"/>
    <w:link w:val="afff1"/>
    <w:qFormat/>
    <w:rsid w:val="008B0A43"/>
    <w:pPr>
      <w:numPr>
        <w:numId w:val="1"/>
      </w:numPr>
      <w:jc w:val="both"/>
    </w:pPr>
    <w:rPr>
      <w:rFonts w:ascii="Times New Roman" w:eastAsia="宋体" w:hAnsi="Times New Roman"/>
      <w:sz w:val="18"/>
      <w:szCs w:val="18"/>
    </w:rPr>
  </w:style>
  <w:style w:type="character" w:customStyle="1" w:styleId="afff1">
    <w:name w:val="中英文参考文献 字符"/>
    <w:basedOn w:val="a1"/>
    <w:link w:val="a"/>
    <w:rsid w:val="008B0A43"/>
    <w:rPr>
      <w:rFonts w:ascii="Times New Roman" w:eastAsia="宋体" w:hAnsi="Times New Roman"/>
      <w:sz w:val="18"/>
      <w:szCs w:val="18"/>
    </w:rPr>
  </w:style>
  <w:style w:type="paragraph" w:customStyle="1" w:styleId="afff2">
    <w:name w:val="作者简介等"/>
    <w:link w:val="afff3"/>
    <w:qFormat/>
    <w:rsid w:val="008B0A43"/>
    <w:rPr>
      <w:rFonts w:ascii="Times New Roman" w:eastAsia="黑体" w:hAnsi="Times New Roman"/>
      <w:szCs w:val="18"/>
    </w:rPr>
  </w:style>
  <w:style w:type="character" w:customStyle="1" w:styleId="afff3">
    <w:name w:val="作者简介等 字符"/>
    <w:basedOn w:val="a1"/>
    <w:link w:val="afff2"/>
    <w:rsid w:val="008B0A43"/>
    <w:rPr>
      <w:rFonts w:ascii="Times New Roman" w:eastAsia="黑体" w:hAnsi="Times New Roman"/>
      <w:szCs w:val="18"/>
    </w:rPr>
  </w:style>
  <w:style w:type="character" w:customStyle="1" w:styleId="10">
    <w:name w:val="标题 1 字符"/>
    <w:aliases w:val="中文题名 字符"/>
    <w:basedOn w:val="a1"/>
    <w:link w:val="1"/>
    <w:uiPriority w:val="9"/>
    <w:rsid w:val="008B0A43"/>
    <w:rPr>
      <w:rFonts w:eastAsia="黑体"/>
      <w:bCs/>
      <w:kern w:val="44"/>
      <w:sz w:val="36"/>
      <w:szCs w:val="4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242</Words>
  <Characters>1381</Characters>
  <Application>Microsoft Office Word</Application>
  <DocSecurity>0</DocSecurity>
  <Lines>11</Lines>
  <Paragraphs>3</Paragraphs>
  <ScaleCrop>false</ScaleCrop>
  <Company/>
  <LinksUpToDate>false</LinksUpToDate>
  <CharactersWithSpaces>1620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刘 龙</dc:creator>
  <cp:keywords/>
  <dc:description/>
  <cp:lastModifiedBy>刘 龙</cp:lastModifiedBy>
  <cp:revision>1</cp:revision>
  <dcterms:created xsi:type="dcterms:W3CDTF">2023-04-17T12:35:00Z</dcterms:created>
  <dcterms:modified xsi:type="dcterms:W3CDTF">2023-04-17T13:14:00Z</dcterms:modified>
</cp:coreProperties>
</file>